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533" w:rsidRDefault="00D53533" w:rsidP="00D53533">
      <w:r>
        <w:t>Ближайшие научно-практические конференции (заочное участие)</w:t>
      </w:r>
    </w:p>
    <w:p w:rsidR="00D53533" w:rsidRDefault="00D53533" w:rsidP="00D53533"/>
    <w:p w:rsidR="00D53533" w:rsidRDefault="00D53533" w:rsidP="00D53533">
      <w:r>
        <w:t>11.11.2014</w:t>
      </w:r>
    </w:p>
    <w:p w:rsidR="00D53533" w:rsidRDefault="00D53533" w:rsidP="00D53533"/>
    <w:p w:rsidR="00D53533" w:rsidRDefault="00D53533" w:rsidP="00D53533">
      <w:r>
        <w:t>III международная студенческая научно-практическая конференция "Научное сообщество студентов"</w:t>
      </w:r>
    </w:p>
    <w:p w:rsidR="00D53533" w:rsidRDefault="00D53533" w:rsidP="00D53533">
      <w:r>
        <w:t xml:space="preserve"> </w:t>
      </w:r>
    </w:p>
    <w:p w:rsidR="00D53533" w:rsidRDefault="00D53533" w:rsidP="00D53533">
      <w:r>
        <w:t>Научное сообщество студентов</w:t>
      </w:r>
    </w:p>
    <w:p w:rsidR="00D53533" w:rsidRDefault="00D53533" w:rsidP="00D53533">
      <w:r>
        <w:t>Направления конференции</w:t>
      </w:r>
    </w:p>
    <w:p w:rsidR="00D53533" w:rsidRDefault="00D53533" w:rsidP="00D53533">
      <w:r>
        <w:t>Принять участие</w:t>
      </w:r>
    </w:p>
    <w:p w:rsidR="00D53533" w:rsidRDefault="00D53533" w:rsidP="00D53533">
      <w:r>
        <w:t>Срочное подтверждение публикации</w:t>
      </w:r>
    </w:p>
    <w:p w:rsidR="00D53533" w:rsidRDefault="00D53533" w:rsidP="00D53533">
      <w:r>
        <w:t>Публикация 1 страницы статьи от 120 руб.</w:t>
      </w:r>
    </w:p>
    <w:p w:rsidR="00D53533" w:rsidRDefault="00D53533" w:rsidP="00D53533">
      <w:r>
        <w:t>(минимум 3 стр.)</w:t>
      </w:r>
    </w:p>
    <w:p w:rsidR="00D53533" w:rsidRDefault="00D53533" w:rsidP="00D53533"/>
    <w:p w:rsidR="00D53533" w:rsidRDefault="00D53533" w:rsidP="00D53533">
      <w:r>
        <w:t>Прием материалов – до 11 ноября 2014 г. (включительно)</w:t>
      </w:r>
    </w:p>
    <w:p w:rsidR="00D53533" w:rsidRDefault="00D53533" w:rsidP="00D53533"/>
    <w:p w:rsidR="00D53533" w:rsidRDefault="00D53533" w:rsidP="00D53533">
      <w:r>
        <w:t>Размещение электронного варианта сборника на сайте – до 01 декабря 2014 г. (включительно)</w:t>
      </w:r>
    </w:p>
    <w:p w:rsidR="00D53533" w:rsidRDefault="00D53533" w:rsidP="00D53533"/>
    <w:p w:rsidR="00D53533" w:rsidRDefault="00D53533" w:rsidP="00D53533">
      <w:r>
        <w:t>Рассылка печатных сборников авторам – до 15 декабря 2014 г. (включительно)</w:t>
      </w:r>
    </w:p>
    <w:p w:rsidR="00D53533" w:rsidRDefault="00D53533" w:rsidP="00D53533"/>
    <w:p w:rsidR="00D53533" w:rsidRDefault="00D53533" w:rsidP="00D53533">
      <w:r>
        <w:t>Сразу после оплаты организационного взноса в личном кабинете будет доступно электронное свидетельство.</w:t>
      </w:r>
    </w:p>
    <w:p w:rsidR="00D53533" w:rsidRDefault="00D53533" w:rsidP="00D53533"/>
    <w:p w:rsidR="00D53533" w:rsidRDefault="00D53533" w:rsidP="00D53533">
      <w:r>
        <w:t xml:space="preserve"> </w:t>
      </w:r>
    </w:p>
    <w:p w:rsidR="00D53533" w:rsidRDefault="00D53533" w:rsidP="00D53533"/>
    <w:p w:rsidR="00D53533" w:rsidRDefault="00D53533" w:rsidP="00D53533">
      <w:r>
        <w:t xml:space="preserve"> </w:t>
      </w:r>
      <w:r>
        <w:tab/>
      </w:r>
    </w:p>
    <w:p w:rsidR="00D53533" w:rsidRDefault="00D53533" w:rsidP="00D53533">
      <w:r>
        <w:t>13.11.2014</w:t>
      </w:r>
    </w:p>
    <w:p w:rsidR="00D53533" w:rsidRDefault="00D53533" w:rsidP="00D53533"/>
    <w:p w:rsidR="00D53533" w:rsidRDefault="00D53533" w:rsidP="00D53533">
      <w:r>
        <w:t>Международная научно-практическая конференция с изданием сборника статей "Научные исследования: от теории к практике" [РИНЦ]</w:t>
      </w:r>
    </w:p>
    <w:p w:rsidR="00D53533" w:rsidRDefault="00D53533" w:rsidP="00D53533"/>
    <w:p w:rsidR="00D53533" w:rsidRDefault="00D53533" w:rsidP="00D53533">
      <w:r>
        <w:t>Научное сообщество студентов</w:t>
      </w:r>
    </w:p>
    <w:p w:rsidR="00D53533" w:rsidRDefault="00D53533" w:rsidP="00D53533">
      <w:r>
        <w:t>Направления конференции</w:t>
      </w:r>
    </w:p>
    <w:p w:rsidR="00D53533" w:rsidRDefault="00D53533" w:rsidP="00D53533">
      <w:r>
        <w:t>Принять участие</w:t>
      </w:r>
    </w:p>
    <w:p w:rsidR="00D53533" w:rsidRDefault="00D53533" w:rsidP="00D53533">
      <w:r>
        <w:t>Срочное подтверждение публикации</w:t>
      </w:r>
    </w:p>
    <w:p w:rsidR="00D53533" w:rsidRDefault="00D53533" w:rsidP="00D53533">
      <w:r>
        <w:t>Публикация 1 страницы статьи 150 руб.</w:t>
      </w:r>
    </w:p>
    <w:p w:rsidR="00D53533" w:rsidRDefault="00D53533" w:rsidP="00D53533">
      <w:r>
        <w:t>(минимум 3 стр.)</w:t>
      </w:r>
    </w:p>
    <w:p w:rsidR="00D53533" w:rsidRDefault="00D53533" w:rsidP="00D53533"/>
    <w:p w:rsidR="00D53533" w:rsidRDefault="00D53533" w:rsidP="00D53533">
      <w:r>
        <w:t>Прием материалов – до 13 ноября 2014 г. (включительно)</w:t>
      </w:r>
    </w:p>
    <w:p w:rsidR="00D53533" w:rsidRDefault="00D53533" w:rsidP="00D53533"/>
    <w:p w:rsidR="00D53533" w:rsidRDefault="00D53533" w:rsidP="00D53533">
      <w:r>
        <w:t>Размещение электронного варианта сборника на сайте – до 04 декабря 2014 г. (включительно)</w:t>
      </w:r>
    </w:p>
    <w:p w:rsidR="00D53533" w:rsidRDefault="00D53533" w:rsidP="00D53533"/>
    <w:p w:rsidR="00D53533" w:rsidRDefault="00D53533" w:rsidP="00D53533">
      <w:r>
        <w:t>Рассылка печатных сборников авторам – до 18 декабря 2014 г. (включительно)</w:t>
      </w:r>
    </w:p>
    <w:p w:rsidR="00D53533" w:rsidRDefault="00D53533" w:rsidP="00D53533"/>
    <w:p w:rsidR="00D53533" w:rsidRDefault="00D53533" w:rsidP="00D53533">
      <w:r>
        <w:t>Сразу после оплаты организационного взноса в личном кабинете будет доступно электронное свидетельство.</w:t>
      </w:r>
    </w:p>
    <w:p w:rsidR="00D53533" w:rsidRDefault="00D53533" w:rsidP="00D53533"/>
    <w:p w:rsidR="00D53533" w:rsidRDefault="00D53533" w:rsidP="00D53533">
      <w:r>
        <w:t>Материалы, опубликованные в данном сборнике, будут размещены постатейно на сайте Научной электронной библиотеки (лицензионный договор №1611-12/2013K)</w:t>
      </w:r>
    </w:p>
    <w:p w:rsidR="00376A01" w:rsidRDefault="00376A01">
      <w:bookmarkStart w:id="0" w:name="_GoBack"/>
      <w:bookmarkEnd w:id="0"/>
    </w:p>
    <w:sectPr w:rsidR="0037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33"/>
    <w:rsid w:val="00376A01"/>
    <w:rsid w:val="00D5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2014-11-12T05:38:00Z</dcterms:created>
  <dcterms:modified xsi:type="dcterms:W3CDTF">2014-11-12T05:38:00Z</dcterms:modified>
</cp:coreProperties>
</file>